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4876" w14:textId="3D7F7400" w:rsidR="00405CCC" w:rsidRDefault="00405CCC" w:rsidP="00405CCC">
      <w:pPr>
        <w:jc w:val="center"/>
        <w:rPr>
          <w:b/>
          <w:bCs/>
        </w:rPr>
      </w:pPr>
      <w:r>
        <w:rPr>
          <w:b/>
          <w:bCs/>
        </w:rPr>
        <w:t>ITEM 7 OF THE ANNUAL GOVERNANCE STATEMENT</w:t>
      </w:r>
    </w:p>
    <w:p w14:paraId="5D9206AE" w14:textId="46172384" w:rsidR="00405CCC" w:rsidRDefault="00405CCC" w:rsidP="00405CCC">
      <w:pPr>
        <w:jc w:val="center"/>
        <w:rPr>
          <w:b/>
          <w:bCs/>
        </w:rPr>
      </w:pPr>
    </w:p>
    <w:p w14:paraId="00BA64C9" w14:textId="1A1E4897" w:rsidR="00405CCC" w:rsidRPr="00405CCC" w:rsidRDefault="00405CCC" w:rsidP="00405CCC">
      <w:r w:rsidRPr="00405CCC">
        <w:t xml:space="preserve">There </w:t>
      </w:r>
      <w:r>
        <w:t xml:space="preserve">was an issue regarding the </w:t>
      </w:r>
      <w:r w:rsidR="00044774">
        <w:t>updating of minutes on the website raised by the Internal Auditor.  This has not yet been done because the Parish Council has not had a Parish Clerk since June 2021.  The updated and final minutes will shortly be put on the website.</w:t>
      </w:r>
    </w:p>
    <w:p w14:paraId="5809EAF1" w14:textId="77777777" w:rsidR="00405CCC" w:rsidRDefault="00405CCC" w:rsidP="00405CCC">
      <w:pPr>
        <w:jc w:val="center"/>
        <w:rPr>
          <w:b/>
          <w:bCs/>
        </w:rPr>
      </w:pPr>
    </w:p>
    <w:p w14:paraId="46AC15C6" w14:textId="16D39549" w:rsidR="00405CCC" w:rsidRDefault="00405CCC" w:rsidP="00405CCC">
      <w:pPr>
        <w:jc w:val="center"/>
        <w:rPr>
          <w:b/>
          <w:bCs/>
        </w:rPr>
      </w:pPr>
      <w:r w:rsidRPr="00405CCC">
        <w:rPr>
          <w:b/>
          <w:bCs/>
        </w:rPr>
        <w:t>REASON FOR NON-COMLIANCE WITH TRANSPARENCY CODE</w:t>
      </w:r>
    </w:p>
    <w:p w14:paraId="4E12CF7C" w14:textId="77777777" w:rsidR="00044774" w:rsidRPr="00405CCC" w:rsidRDefault="00044774" w:rsidP="00405CCC">
      <w:pPr>
        <w:jc w:val="center"/>
        <w:rPr>
          <w:b/>
          <w:bCs/>
        </w:rPr>
      </w:pPr>
    </w:p>
    <w:p w14:paraId="3795AA60" w14:textId="76908B53" w:rsidR="00405CCC" w:rsidRDefault="00405CCC">
      <w:r>
        <w:t>The Council has not had a Parish Clerk since June 2021.  The posting of minutes and other information has therefore not occurred as the present Councillors do not have the skills or ability to access the website.</w:t>
      </w:r>
    </w:p>
    <w:p w14:paraId="223DE684" w14:textId="6ED35B60" w:rsidR="00405CCC" w:rsidRDefault="00405CCC">
      <w:r>
        <w:t>Corrective action is being undertaken and all information that should be published under the Transparency Code will be put on the website.  The website will be updated at that stage.</w:t>
      </w:r>
    </w:p>
    <w:sectPr w:rsidR="00405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CC"/>
    <w:rsid w:val="00044774"/>
    <w:rsid w:val="00405CCC"/>
    <w:rsid w:val="00C57EC2"/>
    <w:rsid w:val="00E20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3EDB"/>
  <w15:chartTrackingRefBased/>
  <w15:docId w15:val="{38DC7964-6037-48CD-885F-02D08F60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Yorke</dc:creator>
  <cp:keywords/>
  <dc:description/>
  <cp:lastModifiedBy>Sara ScolePC</cp:lastModifiedBy>
  <cp:revision>2</cp:revision>
  <dcterms:created xsi:type="dcterms:W3CDTF">2023-06-08T06:47:00Z</dcterms:created>
  <dcterms:modified xsi:type="dcterms:W3CDTF">2023-06-08T06:47:00Z</dcterms:modified>
</cp:coreProperties>
</file>